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391B" w14:textId="77777777" w:rsidR="000745F0" w:rsidRDefault="000745F0" w:rsidP="000745F0">
      <w:pPr>
        <w:pStyle w:val="Body"/>
        <w:rPr>
          <w:rFonts w:asciiTheme="minorHAnsi" w:hAnsiTheme="minorHAnsi" w:cstheme="minorHAnsi"/>
          <w:b/>
          <w:sz w:val="28"/>
          <w:szCs w:val="28"/>
        </w:rPr>
      </w:pPr>
    </w:p>
    <w:p w14:paraId="7804A510" w14:textId="24A2A839" w:rsidR="000745F0" w:rsidRDefault="005B5832" w:rsidP="000745F0">
      <w:pPr>
        <w:pStyle w:val="Bod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1C5B77" wp14:editId="408338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2160" cy="2042160"/>
            <wp:effectExtent l="0" t="0" r="2540" b="2540"/>
            <wp:wrapSquare wrapText="bothSides"/>
            <wp:docPr id="1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802" w:rsidRPr="000745F0">
        <w:rPr>
          <w:rFonts w:asciiTheme="minorHAnsi" w:hAnsiTheme="minorHAnsi" w:cstheme="minorHAnsi"/>
          <w:b/>
          <w:sz w:val="28"/>
          <w:szCs w:val="28"/>
        </w:rPr>
        <w:t xml:space="preserve">Allison Smith Steffenhagen </w:t>
      </w:r>
      <w:r w:rsidR="000745F0" w:rsidRPr="000745F0">
        <w:rPr>
          <w:rFonts w:asciiTheme="minorHAnsi" w:hAnsiTheme="minorHAnsi" w:cstheme="minorHAnsi"/>
          <w:sz w:val="28"/>
          <w:szCs w:val="28"/>
        </w:rPr>
        <w:t xml:space="preserve">graduated from the University of Wisconsin-Stout in 2006 with a B.A. in Psychology with a specialization in </w:t>
      </w:r>
      <w:proofErr w:type="gramStart"/>
      <w:r w:rsidR="000745F0" w:rsidRPr="000745F0">
        <w:rPr>
          <w:rFonts w:asciiTheme="minorHAnsi" w:hAnsiTheme="minorHAnsi" w:cstheme="minorHAnsi"/>
          <w:sz w:val="28"/>
          <w:szCs w:val="28"/>
        </w:rPr>
        <w:t>International</w:t>
      </w:r>
      <w:proofErr w:type="gramEnd"/>
      <w:r w:rsidR="000745F0" w:rsidRPr="000745F0">
        <w:rPr>
          <w:rFonts w:asciiTheme="minorHAnsi" w:hAnsiTheme="minorHAnsi" w:cstheme="minorHAnsi"/>
          <w:sz w:val="28"/>
          <w:szCs w:val="28"/>
        </w:rPr>
        <w:t xml:space="preserve"> studies and an emphasis on French area studies. </w:t>
      </w:r>
    </w:p>
    <w:p w14:paraId="0B4B9191" w14:textId="77777777" w:rsidR="000D5A9F" w:rsidRPr="000745F0" w:rsidRDefault="000D5A9F" w:rsidP="000745F0">
      <w:pPr>
        <w:pStyle w:val="Body"/>
        <w:rPr>
          <w:rFonts w:asciiTheme="minorHAnsi" w:hAnsiTheme="minorHAnsi" w:cstheme="minorHAnsi"/>
          <w:sz w:val="28"/>
          <w:szCs w:val="28"/>
        </w:rPr>
      </w:pPr>
    </w:p>
    <w:p w14:paraId="795C2781" w14:textId="6685C8CC" w:rsidR="000745F0" w:rsidRDefault="000745F0" w:rsidP="000745F0">
      <w:pPr>
        <w:pStyle w:val="Body"/>
        <w:rPr>
          <w:rFonts w:asciiTheme="minorHAnsi" w:hAnsiTheme="minorHAnsi" w:cstheme="minorHAnsi"/>
          <w:sz w:val="28"/>
          <w:szCs w:val="28"/>
        </w:rPr>
      </w:pPr>
      <w:r w:rsidRPr="000745F0">
        <w:rPr>
          <w:rFonts w:asciiTheme="minorHAnsi" w:hAnsiTheme="minorHAnsi" w:cstheme="minorHAnsi"/>
          <w:sz w:val="28"/>
          <w:szCs w:val="28"/>
        </w:rPr>
        <w:t xml:space="preserve">While studying in France, Allison volunteered at a local elementary school and met with a variety of </w:t>
      </w:r>
      <w:proofErr w:type="spellStart"/>
      <w:r w:rsidRPr="000745F0">
        <w:rPr>
          <w:rFonts w:asciiTheme="minorHAnsi" w:hAnsiTheme="minorHAnsi" w:cstheme="minorHAnsi"/>
          <w:sz w:val="28"/>
          <w:szCs w:val="28"/>
        </w:rPr>
        <w:t>Vallée</w:t>
      </w:r>
      <w:proofErr w:type="spellEnd"/>
      <w:r w:rsidRPr="000745F0">
        <w:rPr>
          <w:rFonts w:asciiTheme="minorHAnsi" w:hAnsiTheme="minorHAnsi" w:cstheme="minorHAnsi"/>
          <w:sz w:val="28"/>
          <w:szCs w:val="28"/>
        </w:rPr>
        <w:t xml:space="preserve"> de la Loire regional government leaders, </w:t>
      </w:r>
      <w:r w:rsidR="00414A8E">
        <w:rPr>
          <w:rFonts w:asciiTheme="minorHAnsi" w:hAnsiTheme="minorHAnsi" w:cstheme="minorHAnsi"/>
          <w:sz w:val="28"/>
          <w:szCs w:val="28"/>
        </w:rPr>
        <w:t xml:space="preserve">with a focus on </w:t>
      </w:r>
      <w:r w:rsidRPr="000745F0">
        <w:rPr>
          <w:rFonts w:asciiTheme="minorHAnsi" w:hAnsiTheme="minorHAnsi" w:cstheme="minorHAnsi"/>
          <w:sz w:val="28"/>
          <w:szCs w:val="28"/>
        </w:rPr>
        <w:t xml:space="preserve">learning how to </w:t>
      </w:r>
      <w:r>
        <w:rPr>
          <w:rFonts w:asciiTheme="minorHAnsi" w:hAnsiTheme="minorHAnsi" w:cstheme="minorHAnsi"/>
          <w:sz w:val="28"/>
          <w:szCs w:val="28"/>
        </w:rPr>
        <w:t xml:space="preserve">work across </w:t>
      </w:r>
      <w:r w:rsidRPr="000745F0">
        <w:rPr>
          <w:rFonts w:asciiTheme="minorHAnsi" w:hAnsiTheme="minorHAnsi" w:cstheme="minorHAnsi"/>
          <w:sz w:val="28"/>
          <w:szCs w:val="28"/>
        </w:rPr>
        <w:t>different cultural norms in business.</w:t>
      </w:r>
    </w:p>
    <w:p w14:paraId="7D0F58B3" w14:textId="77777777" w:rsidR="000D5A9F" w:rsidRPr="000745F0" w:rsidRDefault="000D5A9F" w:rsidP="000745F0">
      <w:pPr>
        <w:pStyle w:val="Body"/>
        <w:rPr>
          <w:rFonts w:asciiTheme="minorHAnsi" w:hAnsiTheme="minorHAnsi" w:cstheme="minorHAnsi"/>
          <w:sz w:val="28"/>
          <w:szCs w:val="28"/>
        </w:rPr>
      </w:pPr>
    </w:p>
    <w:p w14:paraId="22D1A3E8" w14:textId="3575275B" w:rsidR="000745F0" w:rsidRDefault="000745F0" w:rsidP="000745F0">
      <w:pPr>
        <w:pStyle w:val="Bod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From 2008-2014 Allison</w:t>
      </w:r>
      <w:r w:rsidRPr="000745F0">
        <w:rPr>
          <w:rFonts w:asciiTheme="minorHAnsi" w:hAnsiTheme="minorHAnsi" w:cstheme="minorHAnsi"/>
          <w:sz w:val="28"/>
          <w:szCs w:val="28"/>
        </w:rPr>
        <w:t xml:space="preserve"> worked at Lowertown Lofts Apartments in Saint Paul</w:t>
      </w:r>
      <w:r w:rsidR="00352423">
        <w:rPr>
          <w:rFonts w:asciiTheme="minorHAnsi" w:hAnsiTheme="minorHAnsi" w:cstheme="minorHAnsi"/>
          <w:sz w:val="28"/>
          <w:szCs w:val="28"/>
        </w:rPr>
        <w:t>, Minnesota</w:t>
      </w:r>
      <w:r w:rsidRPr="000745F0">
        <w:rPr>
          <w:rFonts w:asciiTheme="minorHAnsi" w:hAnsiTheme="minorHAnsi" w:cstheme="minorHAnsi"/>
          <w:sz w:val="28"/>
          <w:szCs w:val="28"/>
        </w:rPr>
        <w:t xml:space="preserve"> as </w:t>
      </w:r>
      <w:r w:rsidR="00414A8E">
        <w:rPr>
          <w:rFonts w:asciiTheme="minorHAnsi" w:hAnsiTheme="minorHAnsi" w:cstheme="minorHAnsi"/>
          <w:sz w:val="28"/>
          <w:szCs w:val="28"/>
        </w:rPr>
        <w:t>lead</w:t>
      </w:r>
      <w:r w:rsidRPr="000745F0">
        <w:rPr>
          <w:rFonts w:asciiTheme="minorHAnsi" w:hAnsiTheme="minorHAnsi" w:cstheme="minorHAnsi"/>
          <w:sz w:val="28"/>
          <w:szCs w:val="28"/>
        </w:rPr>
        <w:t xml:space="preserve"> concierge and leasing consultant. In 2</w:t>
      </w:r>
      <w:r>
        <w:rPr>
          <w:rFonts w:asciiTheme="minorHAnsi" w:hAnsiTheme="minorHAnsi" w:cstheme="minorHAnsi"/>
          <w:sz w:val="28"/>
          <w:szCs w:val="28"/>
        </w:rPr>
        <w:t>010</w:t>
      </w:r>
      <w:r w:rsidRPr="000745F0">
        <w:rPr>
          <w:rFonts w:asciiTheme="minorHAnsi" w:hAnsiTheme="minorHAnsi" w:cstheme="minorHAnsi"/>
          <w:sz w:val="28"/>
          <w:szCs w:val="28"/>
        </w:rPr>
        <w:t>, Allison was nominated for a MADACS award for best leas</w:t>
      </w:r>
      <w:r>
        <w:rPr>
          <w:rFonts w:asciiTheme="minorHAnsi" w:hAnsiTheme="minorHAnsi" w:cstheme="minorHAnsi"/>
          <w:sz w:val="28"/>
          <w:szCs w:val="28"/>
        </w:rPr>
        <w:t>ing consultant</w:t>
      </w:r>
      <w:r w:rsidRPr="000745F0">
        <w:rPr>
          <w:rFonts w:asciiTheme="minorHAnsi" w:hAnsiTheme="minorHAnsi" w:cstheme="minorHAnsi"/>
          <w:sz w:val="28"/>
          <w:szCs w:val="28"/>
        </w:rPr>
        <w:t xml:space="preserve"> in </w:t>
      </w:r>
      <w:r>
        <w:rPr>
          <w:rFonts w:asciiTheme="minorHAnsi" w:hAnsiTheme="minorHAnsi" w:cstheme="minorHAnsi"/>
          <w:sz w:val="28"/>
          <w:szCs w:val="28"/>
        </w:rPr>
        <w:t xml:space="preserve">the state of </w:t>
      </w:r>
      <w:r w:rsidRPr="000745F0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>innesota</w:t>
      </w:r>
      <w:r w:rsidRPr="000745F0">
        <w:rPr>
          <w:rFonts w:asciiTheme="minorHAnsi" w:hAnsiTheme="minorHAnsi" w:cstheme="minorHAnsi"/>
          <w:sz w:val="28"/>
          <w:szCs w:val="28"/>
        </w:rPr>
        <w:t>. She was certified as a concierge with the National Concierge Association (NCA)</w:t>
      </w:r>
      <w:r>
        <w:rPr>
          <w:rFonts w:asciiTheme="minorHAnsi" w:hAnsiTheme="minorHAnsi" w:cstheme="minorHAnsi"/>
          <w:sz w:val="28"/>
          <w:szCs w:val="28"/>
        </w:rPr>
        <w:t xml:space="preserve"> in 2012</w:t>
      </w:r>
      <w:r w:rsidRPr="000745F0">
        <w:rPr>
          <w:rFonts w:asciiTheme="minorHAnsi" w:hAnsiTheme="minorHAnsi" w:cstheme="minorHAnsi"/>
          <w:sz w:val="28"/>
          <w:szCs w:val="28"/>
        </w:rPr>
        <w:t>. In 2013 she won the M</w:t>
      </w:r>
      <w:r w:rsidR="00352423">
        <w:rPr>
          <w:rFonts w:asciiTheme="minorHAnsi" w:hAnsiTheme="minorHAnsi" w:cstheme="minorHAnsi"/>
          <w:sz w:val="28"/>
          <w:szCs w:val="28"/>
        </w:rPr>
        <w:t>innesota</w:t>
      </w:r>
      <w:r w:rsidRPr="000745F0">
        <w:rPr>
          <w:rFonts w:asciiTheme="minorHAnsi" w:hAnsiTheme="minorHAnsi" w:cstheme="minorHAnsi"/>
          <w:sz w:val="28"/>
          <w:szCs w:val="28"/>
        </w:rPr>
        <w:t xml:space="preserve"> NCA </w:t>
      </w:r>
      <w:r>
        <w:rPr>
          <w:rFonts w:asciiTheme="minorHAnsi" w:hAnsiTheme="minorHAnsi" w:cstheme="minorHAnsi"/>
          <w:sz w:val="28"/>
          <w:szCs w:val="28"/>
        </w:rPr>
        <w:t>V</w:t>
      </w:r>
      <w:r w:rsidRPr="000745F0">
        <w:rPr>
          <w:rFonts w:asciiTheme="minorHAnsi" w:hAnsiTheme="minorHAnsi" w:cstheme="minorHAnsi"/>
          <w:sz w:val="28"/>
          <w:szCs w:val="28"/>
        </w:rPr>
        <w:t xml:space="preserve">olunteer of the </w:t>
      </w:r>
      <w:r>
        <w:rPr>
          <w:rFonts w:asciiTheme="minorHAnsi" w:hAnsiTheme="minorHAnsi" w:cstheme="minorHAnsi"/>
          <w:sz w:val="28"/>
          <w:szCs w:val="28"/>
        </w:rPr>
        <w:t>Y</w:t>
      </w:r>
      <w:r w:rsidRPr="000745F0">
        <w:rPr>
          <w:rFonts w:asciiTheme="minorHAnsi" w:hAnsiTheme="minorHAnsi" w:cstheme="minorHAnsi"/>
          <w:sz w:val="28"/>
          <w:szCs w:val="28"/>
        </w:rPr>
        <w:t xml:space="preserve">ear award and went on to also win at the national level. </w:t>
      </w:r>
    </w:p>
    <w:p w14:paraId="6DAC0C88" w14:textId="77777777" w:rsidR="000D5A9F" w:rsidRDefault="000D5A9F" w:rsidP="000745F0">
      <w:pPr>
        <w:pStyle w:val="Body"/>
        <w:rPr>
          <w:rFonts w:asciiTheme="minorHAnsi" w:hAnsiTheme="minorHAnsi" w:cstheme="minorHAnsi"/>
          <w:sz w:val="28"/>
          <w:szCs w:val="28"/>
        </w:rPr>
      </w:pPr>
    </w:p>
    <w:p w14:paraId="10189B73" w14:textId="76C52E65" w:rsidR="000745F0" w:rsidRPr="000745F0" w:rsidRDefault="000745F0" w:rsidP="000745F0">
      <w:pPr>
        <w:rPr>
          <w:rFonts w:cstheme="minorHAnsi"/>
          <w:sz w:val="28"/>
          <w:szCs w:val="28"/>
        </w:rPr>
      </w:pPr>
      <w:r w:rsidRPr="000745F0">
        <w:rPr>
          <w:rFonts w:cstheme="minorHAnsi"/>
          <w:sz w:val="28"/>
          <w:szCs w:val="28"/>
        </w:rPr>
        <w:t xml:space="preserve">Allison began working in Diversity, Equity, and Inclusion as a programming director </w:t>
      </w:r>
      <w:r>
        <w:rPr>
          <w:rFonts w:cstheme="minorHAnsi"/>
          <w:sz w:val="28"/>
          <w:szCs w:val="28"/>
        </w:rPr>
        <w:t>at Events by Lady K,</w:t>
      </w:r>
      <w:r w:rsidRPr="000745F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centering</w:t>
      </w:r>
      <w:r w:rsidRPr="000745F0">
        <w:rPr>
          <w:rFonts w:cstheme="minorHAnsi"/>
          <w:sz w:val="28"/>
          <w:szCs w:val="28"/>
        </w:rPr>
        <w:t xml:space="preserve"> Universal Design while creating event and work spaces</w:t>
      </w:r>
      <w:r>
        <w:rPr>
          <w:rFonts w:cstheme="minorHAnsi"/>
          <w:sz w:val="28"/>
          <w:szCs w:val="28"/>
        </w:rPr>
        <w:t xml:space="preserve">. Highlights of her time at Events by Lady K include creating programming for </w:t>
      </w:r>
      <w:proofErr w:type="spellStart"/>
      <w:r>
        <w:rPr>
          <w:rFonts w:cstheme="minorHAnsi"/>
          <w:sz w:val="28"/>
          <w:szCs w:val="28"/>
        </w:rPr>
        <w:t>bushCONNECT</w:t>
      </w:r>
      <w:proofErr w:type="spellEnd"/>
      <w:r>
        <w:rPr>
          <w:rFonts w:cstheme="minorHAnsi"/>
          <w:sz w:val="28"/>
          <w:szCs w:val="28"/>
        </w:rPr>
        <w:t xml:space="preserve"> with the Bush Foundation in Saint Paul, MN and managing the events team for the Minnesota Super Bowl Host Committee Legacy Fund</w:t>
      </w:r>
      <w:r w:rsidR="00414A8E">
        <w:rPr>
          <w:rFonts w:cstheme="minorHAnsi"/>
          <w:sz w:val="28"/>
          <w:szCs w:val="28"/>
        </w:rPr>
        <w:t xml:space="preserve"> in 201</w:t>
      </w:r>
      <w:r w:rsidR="00BE3169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 xml:space="preserve">. </w:t>
      </w:r>
    </w:p>
    <w:p w14:paraId="68B5599F" w14:textId="77777777" w:rsidR="000D5A9F" w:rsidRPr="000745F0" w:rsidRDefault="000D5A9F" w:rsidP="000745F0">
      <w:pPr>
        <w:pStyle w:val="Body"/>
        <w:rPr>
          <w:rFonts w:asciiTheme="minorHAnsi" w:hAnsiTheme="minorHAnsi" w:cstheme="minorHAnsi"/>
          <w:sz w:val="28"/>
          <w:szCs w:val="28"/>
        </w:rPr>
      </w:pPr>
    </w:p>
    <w:p w14:paraId="21A0C292" w14:textId="74F1EA90" w:rsidR="000745F0" w:rsidRPr="000745F0" w:rsidRDefault="000745F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7642A3">
        <w:rPr>
          <w:rFonts w:cstheme="minorHAnsi"/>
          <w:sz w:val="28"/>
          <w:szCs w:val="28"/>
        </w:rPr>
        <w:t>s a</w:t>
      </w:r>
      <w:r w:rsidR="00414A8E">
        <w:rPr>
          <w:rFonts w:cstheme="minorHAnsi"/>
          <w:sz w:val="28"/>
          <w:szCs w:val="28"/>
        </w:rPr>
        <w:t xml:space="preserve"> DEI </w:t>
      </w:r>
      <w:r w:rsidRPr="000745F0">
        <w:rPr>
          <w:rFonts w:cstheme="minorHAnsi"/>
          <w:sz w:val="28"/>
          <w:szCs w:val="28"/>
        </w:rPr>
        <w:t>consultant</w:t>
      </w:r>
      <w:r w:rsidR="007642A3">
        <w:rPr>
          <w:rFonts w:cstheme="minorHAnsi"/>
          <w:sz w:val="28"/>
          <w:szCs w:val="28"/>
        </w:rPr>
        <w:t>,</w:t>
      </w:r>
      <w:r w:rsidRPr="000745F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Allison works with multiple organizations </w:t>
      </w:r>
      <w:r w:rsidR="00414A8E">
        <w:rPr>
          <w:rFonts w:cstheme="minorHAnsi"/>
          <w:sz w:val="28"/>
          <w:szCs w:val="28"/>
        </w:rPr>
        <w:t>as a project manager</w:t>
      </w:r>
      <w:r>
        <w:rPr>
          <w:rFonts w:cstheme="minorHAnsi"/>
          <w:sz w:val="28"/>
          <w:szCs w:val="28"/>
        </w:rPr>
        <w:t xml:space="preserve"> </w:t>
      </w:r>
      <w:r w:rsidRPr="000745F0">
        <w:rPr>
          <w:rFonts w:cstheme="minorHAnsi"/>
          <w:sz w:val="28"/>
          <w:szCs w:val="28"/>
        </w:rPr>
        <w:t xml:space="preserve">and </w:t>
      </w:r>
      <w:r w:rsidR="00352423">
        <w:rPr>
          <w:rFonts w:cstheme="minorHAnsi"/>
          <w:sz w:val="28"/>
          <w:szCs w:val="28"/>
        </w:rPr>
        <w:t>a</w:t>
      </w:r>
      <w:r w:rsidRPr="000745F0">
        <w:rPr>
          <w:rFonts w:cstheme="minorHAnsi"/>
          <w:sz w:val="28"/>
          <w:szCs w:val="28"/>
        </w:rPr>
        <w:t xml:space="preserve"> Qualified</w:t>
      </w:r>
      <w:r w:rsidRPr="000745F0">
        <w:rPr>
          <w:rFonts w:cstheme="minorHAnsi"/>
          <w:b/>
          <w:sz w:val="28"/>
          <w:szCs w:val="28"/>
        </w:rPr>
        <w:t xml:space="preserve"> </w:t>
      </w:r>
      <w:r w:rsidRPr="000745F0">
        <w:rPr>
          <w:rFonts w:cstheme="minorHAnsi"/>
          <w:sz w:val="28"/>
          <w:szCs w:val="28"/>
        </w:rPr>
        <w:t>Administrator of the Intercultural Development Inventory (IDI).</w:t>
      </w:r>
      <w:r>
        <w:rPr>
          <w:rFonts w:cstheme="minorHAnsi"/>
          <w:sz w:val="28"/>
          <w:szCs w:val="28"/>
        </w:rPr>
        <w:t xml:space="preserve"> Allison’s client list includes; Beth Zemsky Consulting, Evolutionary Consulting, </w:t>
      </w:r>
      <w:r w:rsidR="00DE4D45">
        <w:rPr>
          <w:rFonts w:cstheme="minorHAnsi"/>
          <w:sz w:val="28"/>
          <w:szCs w:val="28"/>
        </w:rPr>
        <w:t>IDI</w:t>
      </w:r>
      <w:r w:rsidR="007642A3">
        <w:rPr>
          <w:rFonts w:cstheme="minorHAnsi"/>
          <w:sz w:val="28"/>
          <w:szCs w:val="28"/>
        </w:rPr>
        <w:t xml:space="preserve"> </w:t>
      </w:r>
      <w:r w:rsidR="00DE4D45">
        <w:rPr>
          <w:rFonts w:cstheme="minorHAnsi"/>
          <w:sz w:val="28"/>
          <w:szCs w:val="28"/>
        </w:rPr>
        <w:t xml:space="preserve">LLC, </w:t>
      </w:r>
      <w:r>
        <w:rPr>
          <w:rFonts w:cstheme="minorHAnsi"/>
          <w:sz w:val="28"/>
          <w:szCs w:val="28"/>
        </w:rPr>
        <w:t xml:space="preserve">Intercultural Development Group LLC, One Ummah Consulting and The Wild Institute. </w:t>
      </w:r>
    </w:p>
    <w:p w14:paraId="5348C64D" w14:textId="77777777" w:rsidR="000D5A9F" w:rsidRPr="000745F0" w:rsidRDefault="000D5A9F">
      <w:pPr>
        <w:rPr>
          <w:rFonts w:cstheme="minorHAnsi"/>
          <w:sz w:val="28"/>
          <w:szCs w:val="28"/>
        </w:rPr>
      </w:pPr>
    </w:p>
    <w:p w14:paraId="247301C4" w14:textId="651F0D0C" w:rsidR="000745F0" w:rsidRPr="000D5A9F" w:rsidRDefault="00BC4802">
      <w:pPr>
        <w:rPr>
          <w:rFonts w:cstheme="minorHAnsi"/>
          <w:sz w:val="28"/>
          <w:szCs w:val="28"/>
        </w:rPr>
      </w:pPr>
      <w:r w:rsidRPr="000745F0">
        <w:rPr>
          <w:rFonts w:cstheme="minorHAnsi"/>
          <w:sz w:val="28"/>
          <w:szCs w:val="28"/>
        </w:rPr>
        <w:t>In her free time, Allison enjoy</w:t>
      </w:r>
      <w:r w:rsidR="00DE4D45">
        <w:rPr>
          <w:rFonts w:cstheme="minorHAnsi"/>
          <w:sz w:val="28"/>
          <w:szCs w:val="28"/>
        </w:rPr>
        <w:t>s</w:t>
      </w:r>
      <w:r w:rsidRPr="000745F0">
        <w:rPr>
          <w:rFonts w:cstheme="minorHAnsi"/>
          <w:sz w:val="28"/>
          <w:szCs w:val="28"/>
        </w:rPr>
        <w:t xml:space="preserve"> traveling with her </w:t>
      </w:r>
      <w:r w:rsidR="00DE4D45">
        <w:rPr>
          <w:rFonts w:cstheme="minorHAnsi"/>
          <w:sz w:val="28"/>
          <w:szCs w:val="28"/>
        </w:rPr>
        <w:t>spouse,</w:t>
      </w:r>
      <w:r w:rsidRPr="000745F0">
        <w:rPr>
          <w:rFonts w:cstheme="minorHAnsi"/>
          <w:sz w:val="28"/>
          <w:szCs w:val="28"/>
        </w:rPr>
        <w:t xml:space="preserve"> cuddling with their two cats, and </w:t>
      </w:r>
      <w:r w:rsidR="001F4531" w:rsidRPr="000745F0">
        <w:rPr>
          <w:rFonts w:cstheme="minorHAnsi"/>
          <w:sz w:val="28"/>
          <w:szCs w:val="28"/>
        </w:rPr>
        <w:t xml:space="preserve">the practice of </w:t>
      </w:r>
      <w:r w:rsidRPr="000745F0">
        <w:rPr>
          <w:rFonts w:cstheme="minorHAnsi"/>
          <w:sz w:val="28"/>
          <w:szCs w:val="28"/>
        </w:rPr>
        <w:t xml:space="preserve">meditation. </w:t>
      </w:r>
    </w:p>
    <w:p w14:paraId="543C69DE" w14:textId="77777777" w:rsidR="000745F0" w:rsidRPr="00BC4802" w:rsidRDefault="000745F0"/>
    <w:sectPr w:rsidR="000745F0" w:rsidRPr="00BC4802" w:rsidSect="0053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02"/>
    <w:rsid w:val="000745F0"/>
    <w:rsid w:val="000D5A9F"/>
    <w:rsid w:val="001F4531"/>
    <w:rsid w:val="00352423"/>
    <w:rsid w:val="00414A8E"/>
    <w:rsid w:val="004A1BBA"/>
    <w:rsid w:val="00532218"/>
    <w:rsid w:val="005B5832"/>
    <w:rsid w:val="006C266F"/>
    <w:rsid w:val="007642A3"/>
    <w:rsid w:val="007E7805"/>
    <w:rsid w:val="00BC4802"/>
    <w:rsid w:val="00BE3169"/>
    <w:rsid w:val="00D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1C29"/>
  <w15:chartTrackingRefBased/>
  <w15:docId w15:val="{2CA29A6D-36FE-DA44-9813-8BA92A3B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745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Heeter</dc:creator>
  <cp:keywords/>
  <dc:description/>
  <cp:lastModifiedBy>Chris Heeter</cp:lastModifiedBy>
  <cp:revision>2</cp:revision>
  <dcterms:created xsi:type="dcterms:W3CDTF">2022-05-06T21:38:00Z</dcterms:created>
  <dcterms:modified xsi:type="dcterms:W3CDTF">2022-05-06T21:38:00Z</dcterms:modified>
</cp:coreProperties>
</file>